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48AFD" w14:textId="6DA3C5E3" w:rsidR="00DD1EB0" w:rsidRDefault="00DD1EB0" w:rsidP="00DD1EB0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#111</w:t>
      </w:r>
      <w:r w:rsidRPr="00841BCD">
        <w:rPr>
          <w:rFonts w:ascii="Arial" w:hAnsi="Arial"/>
          <w:b/>
          <w:sz w:val="24"/>
        </w:rPr>
        <w:t xml:space="preserve">    </w:t>
      </w:r>
      <w:r w:rsidRPr="00841BCD">
        <w:rPr>
          <w:rFonts w:ascii="Arial" w:hAnsi="Arial"/>
          <w:b/>
          <w:bCs/>
          <w:sz w:val="24"/>
        </w:rPr>
        <w:tab/>
      </w:r>
      <w:r w:rsidR="00841C93" w:rsidRPr="00841C93">
        <w:rPr>
          <w:rFonts w:ascii="Arial" w:hAnsi="Arial"/>
          <w:b/>
          <w:bCs/>
          <w:sz w:val="24"/>
          <w:lang w:eastAsia="ja-JP"/>
        </w:rPr>
        <w:t>R4-2408718</w:t>
      </w:r>
    </w:p>
    <w:p w14:paraId="4CE4D6EA" w14:textId="77777777" w:rsidR="00DD1EB0" w:rsidRPr="00DC3165" w:rsidRDefault="00DD1EB0" w:rsidP="00DD1EB0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r w:rsidRPr="00DC3165">
        <w:rPr>
          <w:rFonts w:ascii="Arial" w:hAnsi="Arial"/>
          <w:b/>
          <w:sz w:val="24"/>
        </w:rPr>
        <w:t>Fukuoka</w:t>
      </w:r>
      <w:r>
        <w:rPr>
          <w:rFonts w:ascii="Arial" w:hAnsi="Arial"/>
          <w:b/>
          <w:sz w:val="24"/>
        </w:rPr>
        <w:t>, Japan, 20</w:t>
      </w:r>
      <w:r w:rsidRPr="00E42F0A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  <w:vertAlign w:val="superscript"/>
        </w:rPr>
        <w:t xml:space="preserve"> </w:t>
      </w:r>
      <w:r>
        <w:t xml:space="preserve">– </w:t>
      </w:r>
      <w:r>
        <w:rPr>
          <w:rFonts w:ascii="Arial" w:hAnsi="Arial"/>
          <w:b/>
          <w:sz w:val="24"/>
        </w:rPr>
        <w:t>24</w:t>
      </w:r>
      <w:r w:rsidRPr="00E42F0A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</w:t>
      </w:r>
      <w:proofErr w:type="gramStart"/>
      <w:r>
        <w:rPr>
          <w:rFonts w:ascii="Arial" w:hAnsi="Arial"/>
          <w:b/>
          <w:sz w:val="24"/>
        </w:rPr>
        <w:t>April</w:t>
      </w:r>
      <w:r w:rsidRPr="009C576E">
        <w:rPr>
          <w:rFonts w:ascii="Arial" w:hAnsi="Arial"/>
          <w:b/>
          <w:sz w:val="24"/>
        </w:rPr>
        <w:t>,</w:t>
      </w:r>
      <w:proofErr w:type="gramEnd"/>
      <w:r>
        <w:rPr>
          <w:rFonts w:ascii="Arial" w:hAnsi="Arial"/>
          <w:b/>
          <w:sz w:val="24"/>
        </w:rPr>
        <w:t xml:space="preserve"> </w:t>
      </w:r>
      <w:r w:rsidRPr="000F3A2F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4</w:t>
      </w:r>
    </w:p>
    <w:bookmarkEnd w:id="1"/>
    <w:bookmarkEnd w:id="2"/>
    <w:p w14:paraId="547548F8" w14:textId="77777777" w:rsidR="006E1E92" w:rsidRPr="006E1E92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</w:p>
    <w:p w14:paraId="327D3D18" w14:textId="71913F81" w:rsidR="00DC4AB4" w:rsidRPr="00C743D0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 xml:space="preserve">Title: </w:t>
      </w:r>
      <w:r w:rsidRPr="00C743D0">
        <w:rPr>
          <w:rFonts w:ascii="Arial" w:hAnsi="Arial" w:cs="Arial"/>
          <w:b/>
          <w:sz w:val="22"/>
        </w:rPr>
        <w:tab/>
      </w:r>
      <w:r w:rsidR="00941E9F" w:rsidRPr="00941E9F">
        <w:rPr>
          <w:rFonts w:ascii="Arial" w:hAnsi="Arial" w:cs="Arial"/>
          <w:sz w:val="22"/>
        </w:rPr>
        <w:t>Discussion intra-band non-collocated deployment Phase2 UE RF</w:t>
      </w:r>
    </w:p>
    <w:p w14:paraId="099D83E2" w14:textId="2F2F1235" w:rsidR="00E61455" w:rsidRPr="00C743D0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>Agenda Item:</w:t>
      </w:r>
      <w:r w:rsidRPr="00C743D0">
        <w:rPr>
          <w:rFonts w:ascii="Arial" w:hAnsi="Arial" w:cs="Arial"/>
          <w:b/>
          <w:sz w:val="22"/>
        </w:rPr>
        <w:tab/>
      </w:r>
      <w:r w:rsidR="00AC0805" w:rsidRPr="00AC0805">
        <w:rPr>
          <w:rFonts w:ascii="Arial" w:eastAsia="Yu Mincho" w:hAnsi="Arial" w:cs="Arial"/>
          <w:color w:val="000000"/>
          <w:sz w:val="22"/>
          <w:lang w:eastAsia="zh-CN"/>
        </w:rPr>
        <w:t>10.7.2.1</w:t>
      </w:r>
    </w:p>
    <w:p w14:paraId="7AD9377C" w14:textId="0A0672E2" w:rsidR="00D84BD0" w:rsidRPr="00C743D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C743D0">
        <w:rPr>
          <w:rFonts w:ascii="Arial" w:hAnsi="Arial" w:cs="Arial"/>
          <w:b/>
          <w:sz w:val="22"/>
        </w:rPr>
        <w:t xml:space="preserve">Source: </w:t>
      </w:r>
      <w:r w:rsidRPr="00C743D0">
        <w:rPr>
          <w:rFonts w:ascii="Arial" w:hAnsi="Arial" w:cs="Arial"/>
          <w:b/>
          <w:sz w:val="22"/>
        </w:rPr>
        <w:tab/>
      </w:r>
      <w:r w:rsidR="000B52DA">
        <w:rPr>
          <w:rFonts w:ascii="Arial" w:hAnsi="Arial" w:cs="Arial"/>
          <w:sz w:val="22"/>
        </w:rPr>
        <w:t>Nokia</w:t>
      </w:r>
      <w:r w:rsidR="00E70490">
        <w:rPr>
          <w:rFonts w:ascii="Arial" w:hAnsi="Arial" w:cs="Arial"/>
          <w:sz w:val="22"/>
        </w:rPr>
        <w:t>, NSB</w:t>
      </w:r>
    </w:p>
    <w:p w14:paraId="7A328DB3" w14:textId="77777777" w:rsidR="007816BD" w:rsidRPr="001D4387" w:rsidRDefault="00E61455" w:rsidP="001D438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>Document for:</w:t>
      </w:r>
      <w:r w:rsidRPr="00C743D0">
        <w:rPr>
          <w:rFonts w:ascii="Arial" w:hAnsi="Arial" w:cs="Arial"/>
          <w:b/>
          <w:sz w:val="22"/>
        </w:rPr>
        <w:tab/>
      </w:r>
      <w:r w:rsidR="00280D59" w:rsidRPr="00C743D0">
        <w:rPr>
          <w:rFonts w:ascii="Arial" w:hAnsi="Arial" w:cs="Arial"/>
          <w:sz w:val="22"/>
          <w:lang w:eastAsia="zh-CN"/>
        </w:rPr>
        <w:t>Approval</w:t>
      </w:r>
    </w:p>
    <w:p w14:paraId="44D49495" w14:textId="303579A9" w:rsidR="001D67D4" w:rsidRDefault="001D67D4" w:rsidP="001D67D4">
      <w:pPr>
        <w:pStyle w:val="Heading1"/>
        <w:rPr>
          <w:lang w:eastAsia="ja-JP"/>
        </w:rPr>
      </w:pPr>
      <w:r>
        <w:rPr>
          <w:lang w:eastAsia="ja-JP"/>
        </w:rPr>
        <w:t>Introduction</w:t>
      </w:r>
    </w:p>
    <w:p w14:paraId="74CB06DE" w14:textId="5D6A6913" w:rsidR="001D67D4" w:rsidRPr="001D67D4" w:rsidRDefault="004A1A19" w:rsidP="001D67D4">
      <w:pPr>
        <w:rPr>
          <w:lang w:eastAsia="ja-JP"/>
        </w:rPr>
      </w:pPr>
      <w:r>
        <w:rPr>
          <w:lang w:eastAsia="ja-JP"/>
        </w:rPr>
        <w:t>In pr</w:t>
      </w:r>
      <w:r w:rsidR="00F224E6">
        <w:rPr>
          <w:lang w:eastAsia="ja-JP"/>
        </w:rPr>
        <w:t xml:space="preserve">evious RAN4 meeting #110bis a WF was approved </w:t>
      </w:r>
      <w:r w:rsidR="00F224E6">
        <w:t xml:space="preserve">[1]. In this contribution we express our view for UE RF </w:t>
      </w:r>
      <w:r w:rsidR="00387271">
        <w:t>issues from [1].</w:t>
      </w:r>
    </w:p>
    <w:p w14:paraId="0072FD66" w14:textId="0897DBB6" w:rsidR="00BA74E5" w:rsidRPr="005D7D85" w:rsidRDefault="005D7D85" w:rsidP="005D7D85">
      <w:pPr>
        <w:pStyle w:val="Heading1"/>
        <w:rPr>
          <w:rFonts w:eastAsia="Yu Mincho"/>
          <w:lang w:eastAsia="ja-JP"/>
        </w:rPr>
      </w:pPr>
      <w:r w:rsidRPr="005D7D85">
        <w:rPr>
          <w:rFonts w:eastAsia="Yu Mincho"/>
          <w:lang w:eastAsia="ja-JP"/>
        </w:rPr>
        <w:t xml:space="preserve">Topic #2:  </w:t>
      </w:r>
      <w:r w:rsidR="006F30C9">
        <w:rPr>
          <w:lang w:eastAsia="ja-JP"/>
        </w:rPr>
        <w:t>Rel-19</w:t>
      </w:r>
      <w:r w:rsidR="006F30C9" w:rsidRPr="00335FE9">
        <w:t xml:space="preserve"> </w:t>
      </w:r>
      <w:r w:rsidR="006F30C9" w:rsidRPr="00335FE9">
        <w:rPr>
          <w:lang w:eastAsia="ja-JP"/>
        </w:rPr>
        <w:t>Type-</w:t>
      </w:r>
      <w:r w:rsidR="006F30C9">
        <w:rPr>
          <w:lang w:eastAsia="ja-JP"/>
        </w:rPr>
        <w:t>4</w:t>
      </w:r>
    </w:p>
    <w:p w14:paraId="566FDEC9" w14:textId="77777777" w:rsidR="005D7D85" w:rsidRDefault="005D7D85" w:rsidP="005D7D85">
      <w:pPr>
        <w:pStyle w:val="Heading3"/>
        <w:tabs>
          <w:tab w:val="clear" w:pos="1146"/>
        </w:tabs>
        <w:ind w:left="720"/>
      </w:pPr>
      <w:r w:rsidRPr="00805BE8">
        <w:t>Sub-</w:t>
      </w:r>
      <w:r>
        <w:t>topic</w:t>
      </w:r>
      <w:r w:rsidRPr="00805BE8">
        <w:t xml:space="preserve"> </w:t>
      </w:r>
      <w:r>
        <w:t>2-</w:t>
      </w:r>
      <w:r w:rsidR="006F30C9">
        <w:t>2</w:t>
      </w:r>
      <w:r>
        <w:t xml:space="preserve">: </w:t>
      </w:r>
      <w:r w:rsidR="006F30C9" w:rsidRPr="006F30C9">
        <w:t>UE RF requirements for Type 4 EN-DC/NR-CA</w:t>
      </w:r>
    </w:p>
    <w:p w14:paraId="1CC2AFB9" w14:textId="77777777" w:rsidR="006F30C9" w:rsidRDefault="004D49F6" w:rsidP="007679E7">
      <w:bookmarkStart w:id="4" w:name="_Hlk128737667"/>
      <w:r>
        <w:t xml:space="preserve">&lt; </w:t>
      </w:r>
      <w:r w:rsidR="006F30C9" w:rsidRPr="006F30C9">
        <w:t>Issue 2-2-1:  Power imbalance requirements and REFSENS</w:t>
      </w:r>
      <w:r>
        <w:t xml:space="preserve"> &gt;</w:t>
      </w:r>
    </w:p>
    <w:p w14:paraId="73DBFDF5" w14:textId="77777777" w:rsidR="007679E7" w:rsidRPr="00E01901" w:rsidRDefault="006F30C9" w:rsidP="007679E7">
      <w:pPr>
        <w:rPr>
          <w:b/>
          <w:lang w:val="en-US" w:eastAsia="zh-CN"/>
        </w:rPr>
      </w:pPr>
      <w:r w:rsidRPr="00E01901">
        <w:rPr>
          <w:b/>
          <w:lang w:eastAsia="zh-CN"/>
        </w:rPr>
        <w:t>Way</w:t>
      </w:r>
      <w:r w:rsidR="004D49F6" w:rsidRPr="00E01901">
        <w:rPr>
          <w:b/>
          <w:lang w:eastAsia="zh-CN"/>
        </w:rPr>
        <w:t xml:space="preserve"> F</w:t>
      </w:r>
      <w:r w:rsidRPr="00E01901">
        <w:rPr>
          <w:b/>
          <w:lang w:eastAsia="zh-CN"/>
        </w:rPr>
        <w:t>o</w:t>
      </w:r>
      <w:r w:rsidR="004D49F6" w:rsidRPr="00E01901">
        <w:rPr>
          <w:b/>
          <w:lang w:eastAsia="zh-CN"/>
        </w:rPr>
        <w:t>r</w:t>
      </w:r>
      <w:r w:rsidRPr="00E01901">
        <w:rPr>
          <w:b/>
          <w:lang w:eastAsia="zh-CN"/>
        </w:rPr>
        <w:t>ward</w:t>
      </w:r>
      <w:r w:rsidR="007679E7" w:rsidRPr="00E01901">
        <w:rPr>
          <w:b/>
          <w:lang w:val="en-US" w:eastAsia="zh-CN"/>
        </w:rPr>
        <w:t xml:space="preserve">: </w:t>
      </w:r>
    </w:p>
    <w:bookmarkEnd w:id="4"/>
    <w:p w14:paraId="59AA9138" w14:textId="77777777" w:rsidR="007679E7" w:rsidRPr="00E01901" w:rsidRDefault="004D49F6" w:rsidP="003E4B36">
      <w:pPr>
        <w:pStyle w:val="ListParagraph"/>
        <w:numPr>
          <w:ilvl w:val="0"/>
          <w:numId w:val="5"/>
        </w:numPr>
        <w:spacing w:after="120"/>
        <w:ind w:firstLineChars="0"/>
        <w:rPr>
          <w:b/>
          <w:u w:val="single"/>
          <w:lang w:val="en-US" w:eastAsia="zh-CN"/>
        </w:rPr>
      </w:pPr>
      <w:r w:rsidRPr="00E01901">
        <w:t>Check 25dB power imbalance and 1dB REFSENS Relaxation and conclude them in the next meeting.</w:t>
      </w:r>
    </w:p>
    <w:p w14:paraId="22A7EA49" w14:textId="597DEB3C" w:rsidR="003F097A" w:rsidRPr="004D098D" w:rsidRDefault="003F097A" w:rsidP="005D7D85">
      <w:pPr>
        <w:rPr>
          <w:b/>
          <w:bCs/>
        </w:rPr>
      </w:pPr>
      <w:r w:rsidRPr="004D098D">
        <w:rPr>
          <w:b/>
          <w:bCs/>
        </w:rPr>
        <w:t>Nokia view: We support</w:t>
      </w:r>
      <w:r w:rsidR="004D098D">
        <w:rPr>
          <w:b/>
          <w:bCs/>
        </w:rPr>
        <w:t xml:space="preserve"> the WF of </w:t>
      </w:r>
      <w:r w:rsidRPr="004D098D">
        <w:rPr>
          <w:b/>
          <w:bCs/>
        </w:rPr>
        <w:t>25dB power imbalance and 1dB REFSENS Relaxation.</w:t>
      </w:r>
    </w:p>
    <w:p w14:paraId="448A65A6" w14:textId="77777777" w:rsidR="00E01901" w:rsidRPr="00C732AB" w:rsidRDefault="00E01901" w:rsidP="005D7D85"/>
    <w:p w14:paraId="1E9E9D3A" w14:textId="77777777" w:rsidR="004D49F6" w:rsidRPr="00C732AB" w:rsidRDefault="004D49F6" w:rsidP="004D49F6">
      <w:pPr>
        <w:rPr>
          <w:rFonts w:eastAsia="Yu Mincho"/>
          <w:lang w:val="en-US" w:eastAsia="ja-JP"/>
        </w:rPr>
      </w:pPr>
      <w:r w:rsidRPr="00C732AB">
        <w:rPr>
          <w:rFonts w:eastAsia="Yu Mincho"/>
          <w:lang w:val="en-US" w:eastAsia="ja-JP"/>
        </w:rPr>
        <w:t>&lt; Issue 2-2-2:  How to capture the power imbalance and REFSENS requirements &gt;</w:t>
      </w:r>
    </w:p>
    <w:p w14:paraId="4602861F" w14:textId="77777777" w:rsidR="009E7ECA" w:rsidRPr="00E01901" w:rsidRDefault="009E7ECA" w:rsidP="009E7ECA">
      <w:pPr>
        <w:rPr>
          <w:b/>
          <w:lang w:val="en-US" w:eastAsia="zh-CN"/>
        </w:rPr>
      </w:pPr>
      <w:r w:rsidRPr="00E01901">
        <w:rPr>
          <w:b/>
          <w:lang w:val="en-US" w:eastAsia="zh-CN"/>
        </w:rPr>
        <w:t xml:space="preserve">Way Forward: </w:t>
      </w:r>
    </w:p>
    <w:p w14:paraId="69E03B1C" w14:textId="77777777" w:rsidR="009E7ECA" w:rsidRPr="00E01901" w:rsidRDefault="009E7ECA" w:rsidP="009E7ECA">
      <w:pPr>
        <w:numPr>
          <w:ilvl w:val="0"/>
          <w:numId w:val="2"/>
        </w:numPr>
      </w:pPr>
      <w:r w:rsidRPr="00E01901">
        <w:t>Continue further discussion in the next meeting.</w:t>
      </w:r>
    </w:p>
    <w:p w14:paraId="5A4897EF" w14:textId="1CAFFEEF" w:rsidR="004D49F6" w:rsidRDefault="00E01901" w:rsidP="005D7D85">
      <w:pPr>
        <w:rPr>
          <w:b/>
          <w:bCs/>
        </w:rPr>
      </w:pPr>
      <w:r w:rsidRPr="004D098D">
        <w:rPr>
          <w:b/>
          <w:bCs/>
        </w:rPr>
        <w:t>Nokia view:</w:t>
      </w:r>
      <w:r w:rsidR="008A62BE" w:rsidRPr="004D098D">
        <w:rPr>
          <w:b/>
          <w:bCs/>
        </w:rPr>
        <w:t xml:space="preserve"> </w:t>
      </w:r>
      <w:r w:rsidR="00F470A9" w:rsidRPr="004D098D">
        <w:rPr>
          <w:b/>
          <w:bCs/>
        </w:rPr>
        <w:t>For CA a</w:t>
      </w:r>
      <w:r w:rsidR="008A62BE" w:rsidRPr="004D098D">
        <w:rPr>
          <w:b/>
          <w:bCs/>
        </w:rPr>
        <w:t xml:space="preserve">dd new </w:t>
      </w:r>
      <w:r w:rsidR="006673DA" w:rsidRPr="004D098D">
        <w:rPr>
          <w:b/>
          <w:bCs/>
        </w:rPr>
        <w:t>normative text under 7.10A.2 that refers to Table 7.10A.2-1.</w:t>
      </w:r>
    </w:p>
    <w:p w14:paraId="24FD79AD" w14:textId="22D382EC" w:rsidR="008B6E47" w:rsidRPr="004D098D" w:rsidRDefault="008B6E47" w:rsidP="005D7D85">
      <w:pPr>
        <w:rPr>
          <w:b/>
          <w:bCs/>
        </w:rPr>
      </w:pPr>
      <w:r w:rsidRPr="004D098D">
        <w:rPr>
          <w:b/>
          <w:bCs/>
        </w:rPr>
        <w:t xml:space="preserve">For </w:t>
      </w:r>
      <w:r>
        <w:rPr>
          <w:b/>
          <w:bCs/>
        </w:rPr>
        <w:t>EN-DC</w:t>
      </w:r>
      <w:r w:rsidRPr="004D098D">
        <w:rPr>
          <w:b/>
          <w:bCs/>
        </w:rPr>
        <w:t xml:space="preserve"> add new normative text under 7.10</w:t>
      </w:r>
      <w:r w:rsidR="001601FB">
        <w:rPr>
          <w:b/>
          <w:bCs/>
        </w:rPr>
        <w:t>B</w:t>
      </w:r>
      <w:r w:rsidRPr="004D098D">
        <w:rPr>
          <w:b/>
          <w:bCs/>
        </w:rPr>
        <w:t>.</w:t>
      </w:r>
      <w:r w:rsidR="001601FB">
        <w:rPr>
          <w:b/>
          <w:bCs/>
        </w:rPr>
        <w:t>3</w:t>
      </w:r>
      <w:r w:rsidRPr="004D098D">
        <w:rPr>
          <w:b/>
          <w:bCs/>
        </w:rPr>
        <w:t xml:space="preserve"> that refers to Table 7.10</w:t>
      </w:r>
      <w:r w:rsidR="0043354E">
        <w:rPr>
          <w:b/>
          <w:bCs/>
        </w:rPr>
        <w:t>B</w:t>
      </w:r>
      <w:r w:rsidRPr="004D098D">
        <w:rPr>
          <w:b/>
          <w:bCs/>
        </w:rPr>
        <w:t>.</w:t>
      </w:r>
      <w:r w:rsidR="0043354E">
        <w:rPr>
          <w:b/>
          <w:bCs/>
        </w:rPr>
        <w:t>3</w:t>
      </w:r>
      <w:r w:rsidRPr="004D098D">
        <w:rPr>
          <w:b/>
          <w:bCs/>
        </w:rPr>
        <w:t>-1.</w:t>
      </w:r>
    </w:p>
    <w:p w14:paraId="61DA7517" w14:textId="77777777" w:rsidR="00E01901" w:rsidRPr="00C732AB" w:rsidRDefault="00E01901" w:rsidP="005D7D85"/>
    <w:p w14:paraId="3606ECAB" w14:textId="77777777" w:rsidR="009E7ECA" w:rsidRPr="00D0579B" w:rsidRDefault="009E7ECA" w:rsidP="005D7D85">
      <w:pPr>
        <w:rPr>
          <w:rFonts w:eastAsia="Yu Mincho"/>
          <w:lang w:eastAsia="ja-JP"/>
        </w:rPr>
      </w:pPr>
      <w:r w:rsidRPr="00C732AB">
        <w:rPr>
          <w:rFonts w:eastAsia="Yu Mincho" w:hint="eastAsia"/>
          <w:lang w:eastAsia="ja-JP"/>
        </w:rPr>
        <w:t>&lt;</w:t>
      </w:r>
      <w:r w:rsidRPr="00C732AB">
        <w:rPr>
          <w:rFonts w:eastAsia="Yu Mincho"/>
          <w:lang w:eastAsia="ja-JP"/>
        </w:rPr>
        <w:t xml:space="preserve"> Issue 2-2-</w:t>
      </w:r>
      <w:r w:rsidR="005F303F" w:rsidRPr="00D0579B">
        <w:rPr>
          <w:rFonts w:eastAsia="Yu Mincho"/>
          <w:lang w:eastAsia="ja-JP"/>
        </w:rPr>
        <w:t>4</w:t>
      </w:r>
      <w:r w:rsidRPr="00D0579B">
        <w:rPr>
          <w:rFonts w:eastAsia="Yu Mincho"/>
          <w:lang w:eastAsia="ja-JP"/>
        </w:rPr>
        <w:t>:  DL frequency separation &gt;</w:t>
      </w:r>
    </w:p>
    <w:p w14:paraId="42B23729" w14:textId="77777777" w:rsidR="009E7ECA" w:rsidRPr="00E01901" w:rsidRDefault="009E7ECA" w:rsidP="009E7ECA">
      <w:pPr>
        <w:rPr>
          <w:b/>
          <w:lang w:val="en-US" w:eastAsia="zh-CN"/>
        </w:rPr>
      </w:pPr>
      <w:r w:rsidRPr="00E01901">
        <w:rPr>
          <w:b/>
          <w:lang w:val="en-US" w:eastAsia="zh-CN"/>
        </w:rPr>
        <w:t xml:space="preserve">Way Forward: </w:t>
      </w:r>
    </w:p>
    <w:p w14:paraId="49FAEDF8" w14:textId="77777777" w:rsidR="00FB73E9" w:rsidRPr="00E01901" w:rsidRDefault="009E7ECA" w:rsidP="00FB73E9">
      <w:pPr>
        <w:numPr>
          <w:ilvl w:val="0"/>
          <w:numId w:val="2"/>
        </w:numPr>
      </w:pPr>
      <w:r w:rsidRPr="00E01901">
        <w:t>Check and conclude the following requirement in the next meeting.</w:t>
      </w:r>
    </w:p>
    <w:p w14:paraId="3A882746" w14:textId="77777777" w:rsidR="00FB73E9" w:rsidRPr="00E01901" w:rsidRDefault="009E7ECA" w:rsidP="00FB73E9">
      <w:pPr>
        <w:numPr>
          <w:ilvl w:val="1"/>
          <w:numId w:val="2"/>
        </w:numPr>
      </w:pPr>
      <w:r w:rsidRPr="00E01901">
        <w:rPr>
          <w:rFonts w:eastAsia="Yu Mincho" w:hint="eastAsia"/>
          <w:szCs w:val="24"/>
          <w:lang w:eastAsia="zh-CN"/>
        </w:rPr>
        <w:t>N</w:t>
      </w:r>
      <w:r w:rsidRPr="00E01901">
        <w:rPr>
          <w:rFonts w:eastAsia="Yu Mincho"/>
          <w:szCs w:val="24"/>
          <w:lang w:eastAsia="zh-CN"/>
        </w:rPr>
        <w:t>o limitation on DL maximum frequency separation is needed for type 4 UE.</w:t>
      </w:r>
    </w:p>
    <w:p w14:paraId="14577CA7" w14:textId="77777777" w:rsidR="009E7ECA" w:rsidRPr="005B30F8" w:rsidRDefault="009E7ECA" w:rsidP="00FB73E9">
      <w:pPr>
        <w:numPr>
          <w:ilvl w:val="1"/>
          <w:numId w:val="2"/>
        </w:numPr>
      </w:pPr>
      <w:r w:rsidRPr="00E01901">
        <w:rPr>
          <w:rFonts w:eastAsia="Yu Mincho"/>
          <w:szCs w:val="24"/>
          <w:lang w:eastAsia="zh-CN"/>
        </w:rPr>
        <w:t>For DL minimum frequency separation for type 2 and type 4 UE, 80MHz is used.</w:t>
      </w:r>
    </w:p>
    <w:p w14:paraId="507F3953" w14:textId="75630D51" w:rsidR="005B30F8" w:rsidRPr="004D098D" w:rsidRDefault="005B30F8" w:rsidP="005B30F8">
      <w:pPr>
        <w:rPr>
          <w:b/>
          <w:bCs/>
        </w:rPr>
      </w:pPr>
      <w:r w:rsidRPr="004D098D">
        <w:rPr>
          <w:b/>
          <w:bCs/>
        </w:rPr>
        <w:t>Nokia view: Agree the WF.</w:t>
      </w:r>
    </w:p>
    <w:p w14:paraId="7B55CC6F" w14:textId="77777777" w:rsidR="009E7ECA" w:rsidRPr="00C732AB" w:rsidRDefault="009E7ECA" w:rsidP="005D7D85">
      <w:pPr>
        <w:rPr>
          <w:rFonts w:eastAsia="Yu Mincho"/>
          <w:lang w:eastAsia="ja-JP"/>
        </w:rPr>
      </w:pPr>
    </w:p>
    <w:p w14:paraId="2590C040" w14:textId="77777777" w:rsidR="009E7ECA" w:rsidRPr="00D0579B" w:rsidRDefault="009E7ECA" w:rsidP="005D7D85">
      <w:pPr>
        <w:rPr>
          <w:rFonts w:eastAsia="Yu Mincho"/>
          <w:lang w:eastAsia="ja-JP"/>
        </w:rPr>
      </w:pPr>
      <w:r w:rsidRPr="00C732AB">
        <w:rPr>
          <w:rFonts w:eastAsia="Yu Mincho" w:hint="eastAsia"/>
          <w:lang w:eastAsia="ja-JP"/>
        </w:rPr>
        <w:t>&lt;</w:t>
      </w:r>
      <w:r w:rsidRPr="00C732AB">
        <w:rPr>
          <w:rFonts w:eastAsia="Yu Mincho"/>
          <w:lang w:eastAsia="ja-JP"/>
        </w:rPr>
        <w:t xml:space="preserve"> Issue 2-2-</w:t>
      </w:r>
      <w:r w:rsidR="005F303F" w:rsidRPr="00D0579B">
        <w:rPr>
          <w:rFonts w:eastAsia="Yu Mincho"/>
          <w:lang w:eastAsia="ja-JP"/>
        </w:rPr>
        <w:t>5</w:t>
      </w:r>
      <w:r w:rsidRPr="00D0579B">
        <w:rPr>
          <w:rFonts w:eastAsia="Yu Mincho"/>
          <w:lang w:eastAsia="ja-JP"/>
        </w:rPr>
        <w:t>:  The number of CCs &gt;</w:t>
      </w:r>
    </w:p>
    <w:p w14:paraId="3D2C2FE4" w14:textId="77777777" w:rsidR="009E7ECA" w:rsidRPr="00E01901" w:rsidRDefault="009E7ECA" w:rsidP="009E7ECA">
      <w:pPr>
        <w:rPr>
          <w:b/>
          <w:lang w:val="en-US" w:eastAsia="zh-CN"/>
        </w:rPr>
      </w:pPr>
      <w:r w:rsidRPr="00E01901">
        <w:rPr>
          <w:b/>
          <w:lang w:val="en-US" w:eastAsia="zh-CN"/>
        </w:rPr>
        <w:t xml:space="preserve">Way Forward: </w:t>
      </w:r>
    </w:p>
    <w:p w14:paraId="63361318" w14:textId="77777777" w:rsidR="00DD7622" w:rsidRPr="00E01901" w:rsidRDefault="00DD7622" w:rsidP="009E7ECA">
      <w:pPr>
        <w:numPr>
          <w:ilvl w:val="0"/>
          <w:numId w:val="2"/>
        </w:numPr>
      </w:pPr>
      <w:r w:rsidRPr="00E01901">
        <w:t>Consider</w:t>
      </w:r>
      <w:r w:rsidR="00FB73E9" w:rsidRPr="00E01901">
        <w:t xml:space="preserve"> the conclusion of Type 2 discussion</w:t>
      </w:r>
      <w:r w:rsidRPr="00E01901">
        <w:t xml:space="preserve"> in RAN4#110bis.</w:t>
      </w:r>
    </w:p>
    <w:p w14:paraId="2C8774AF" w14:textId="77777777" w:rsidR="009E7ECA" w:rsidRPr="00E01901" w:rsidRDefault="00DD7622" w:rsidP="009E7ECA">
      <w:pPr>
        <w:numPr>
          <w:ilvl w:val="0"/>
          <w:numId w:val="2"/>
        </w:numPr>
      </w:pPr>
      <w:r w:rsidRPr="00E01901">
        <w:t>C</w:t>
      </w:r>
      <w:r w:rsidR="009E7ECA" w:rsidRPr="00E01901">
        <w:t>ontinue further discussion</w:t>
      </w:r>
      <w:r w:rsidRPr="00E01901">
        <w:t xml:space="preserve"> with the following baselines</w:t>
      </w:r>
      <w:r w:rsidR="009E7ECA" w:rsidRPr="00E01901">
        <w:t xml:space="preserve"> in the next meeting.</w:t>
      </w:r>
    </w:p>
    <w:p w14:paraId="639425CE" w14:textId="77777777" w:rsidR="00FB73E9" w:rsidRPr="00E01901" w:rsidRDefault="00FB73E9" w:rsidP="00FB73E9">
      <w:pPr>
        <w:numPr>
          <w:ilvl w:val="1"/>
          <w:numId w:val="2"/>
        </w:numPr>
      </w:pPr>
      <w:r w:rsidRPr="00E01901">
        <w:rPr>
          <w:rFonts w:eastAsia="Yu Mincho"/>
          <w:lang w:eastAsia="ja-JP"/>
        </w:rPr>
        <w:t xml:space="preserve">Non-collocated </w:t>
      </w:r>
      <w:r w:rsidRPr="00E01901">
        <w:rPr>
          <w:rFonts w:eastAsia="Yu Mincho" w:hint="eastAsia"/>
          <w:lang w:eastAsia="ja-JP"/>
        </w:rPr>
        <w:t>E</w:t>
      </w:r>
      <w:r w:rsidRPr="00E01901">
        <w:rPr>
          <w:rFonts w:eastAsia="Yu Mincho"/>
          <w:lang w:eastAsia="ja-JP"/>
        </w:rPr>
        <w:t>N-DC</w:t>
      </w:r>
    </w:p>
    <w:p w14:paraId="457B2D92" w14:textId="77777777" w:rsidR="00FB73E9" w:rsidRPr="00E01901" w:rsidRDefault="00FB73E9" w:rsidP="00FB73E9">
      <w:pPr>
        <w:numPr>
          <w:ilvl w:val="2"/>
          <w:numId w:val="2"/>
        </w:numPr>
      </w:pPr>
      <w:r w:rsidRPr="00E01901">
        <w:rPr>
          <w:rFonts w:eastAsia="Yu Mincho"/>
          <w:lang w:eastAsia="ja-JP"/>
        </w:rPr>
        <w:t>B42: multiple contiguous CCs up to four, collocated</w:t>
      </w:r>
    </w:p>
    <w:p w14:paraId="21901CCC" w14:textId="77777777" w:rsidR="00FB73E9" w:rsidRPr="00E01901" w:rsidRDefault="00FB73E9" w:rsidP="00FB73E9">
      <w:pPr>
        <w:numPr>
          <w:ilvl w:val="2"/>
          <w:numId w:val="2"/>
        </w:numPr>
      </w:pPr>
      <w:r w:rsidRPr="00E01901">
        <w:rPr>
          <w:rFonts w:eastAsia="Yu Mincho"/>
          <w:lang w:eastAsia="ja-JP"/>
        </w:rPr>
        <w:t>n77/n78: one CC</w:t>
      </w:r>
    </w:p>
    <w:p w14:paraId="30AD8106" w14:textId="77777777" w:rsidR="00FB73E9" w:rsidRPr="00E01901" w:rsidRDefault="00FB73E9" w:rsidP="00FB73E9">
      <w:pPr>
        <w:numPr>
          <w:ilvl w:val="1"/>
          <w:numId w:val="2"/>
        </w:numPr>
      </w:pPr>
      <w:r w:rsidRPr="00E01901">
        <w:rPr>
          <w:rFonts w:eastAsia="Yu Mincho"/>
          <w:lang w:eastAsia="ja-JP"/>
        </w:rPr>
        <w:lastRenderedPageBreak/>
        <w:t xml:space="preserve">Non-collocated </w:t>
      </w:r>
      <w:r w:rsidRPr="00E01901">
        <w:rPr>
          <w:rFonts w:eastAsia="Yu Mincho" w:hint="eastAsia"/>
          <w:lang w:eastAsia="ja-JP"/>
        </w:rPr>
        <w:t>N</w:t>
      </w:r>
      <w:r w:rsidRPr="00E01901">
        <w:rPr>
          <w:rFonts w:eastAsia="Yu Mincho"/>
          <w:lang w:eastAsia="ja-JP"/>
        </w:rPr>
        <w:t>R-CA</w:t>
      </w:r>
    </w:p>
    <w:p w14:paraId="0B3B7E87" w14:textId="77777777" w:rsidR="00FB73E9" w:rsidRPr="00E01901" w:rsidRDefault="00FB73E9" w:rsidP="00FB73E9">
      <w:pPr>
        <w:numPr>
          <w:ilvl w:val="2"/>
          <w:numId w:val="2"/>
        </w:numPr>
      </w:pPr>
      <w:r w:rsidRPr="00E01901">
        <w:rPr>
          <w:rFonts w:eastAsia="Yu Mincho"/>
          <w:lang w:eastAsia="ja-JP"/>
        </w:rPr>
        <w:t>n77/n78: Non-contiguous two CCs, non-collocated</w:t>
      </w:r>
    </w:p>
    <w:p w14:paraId="0471AF21" w14:textId="77777777" w:rsidR="009E7ECA" w:rsidRDefault="00FB73E9" w:rsidP="00FB73E9">
      <w:pPr>
        <w:numPr>
          <w:ilvl w:val="2"/>
          <w:numId w:val="2"/>
        </w:numPr>
      </w:pPr>
      <w:r w:rsidRPr="00E01901">
        <w:t>If needed, check operators’ preference</w:t>
      </w:r>
      <w:r w:rsidR="007546E2" w:rsidRPr="00E01901">
        <w:t xml:space="preserve"> before the next May meeting.</w:t>
      </w:r>
    </w:p>
    <w:p w14:paraId="7EBF3117" w14:textId="2D6EFBC7" w:rsidR="00356759" w:rsidRDefault="00356759" w:rsidP="00356759">
      <w:pPr>
        <w:rPr>
          <w:b/>
          <w:bCs/>
        </w:rPr>
      </w:pPr>
      <w:r w:rsidRPr="00356759">
        <w:rPr>
          <w:b/>
          <w:bCs/>
        </w:rPr>
        <w:t xml:space="preserve">Nokia view: </w:t>
      </w:r>
      <w:r>
        <w:rPr>
          <w:b/>
          <w:bCs/>
        </w:rPr>
        <w:t>Based on operator need.</w:t>
      </w:r>
    </w:p>
    <w:p w14:paraId="5DFDE999" w14:textId="677F3894" w:rsidR="00356759" w:rsidRDefault="00356759" w:rsidP="00356759">
      <w:pPr>
        <w:pStyle w:val="Heading1"/>
      </w:pPr>
      <w:r>
        <w:t>Conclusion</w:t>
      </w:r>
    </w:p>
    <w:p w14:paraId="235035E5" w14:textId="622DB7FE" w:rsidR="00356759" w:rsidRDefault="00356759" w:rsidP="00356759">
      <w:r>
        <w:t>In this contri</w:t>
      </w:r>
      <w:r w:rsidR="006E1EA5">
        <w:t xml:space="preserve">bution we have expressed our views for </w:t>
      </w:r>
      <w:r w:rsidR="00E345BD" w:rsidRPr="00E345BD">
        <w:t>intra-band non-collocated deployment Phase2 UE RF</w:t>
      </w:r>
      <w:r w:rsidR="00E345BD">
        <w:t xml:space="preserve"> open issues from WF.</w:t>
      </w:r>
    </w:p>
    <w:p w14:paraId="6EF4C589" w14:textId="4D8FB6F8" w:rsidR="00E345BD" w:rsidRDefault="00E345BD" w:rsidP="00E345BD">
      <w:pPr>
        <w:pStyle w:val="Heading1"/>
      </w:pPr>
      <w:r>
        <w:t>References</w:t>
      </w:r>
    </w:p>
    <w:p w14:paraId="336BCF34" w14:textId="4158D80E" w:rsidR="00E345BD" w:rsidRPr="00E345BD" w:rsidRDefault="00BC5005" w:rsidP="00E345BD">
      <w:r>
        <w:t xml:space="preserve">[1] </w:t>
      </w:r>
      <w:r w:rsidRPr="00BC5005">
        <w:t>R4-2406627</w:t>
      </w:r>
      <w:r w:rsidRPr="00BC5005">
        <w:tab/>
        <w:t xml:space="preserve">WF on </w:t>
      </w:r>
      <w:proofErr w:type="spellStart"/>
      <w:r w:rsidRPr="00BC5005">
        <w:t>NonCol_intraB_ENDC_NR_CA</w:t>
      </w:r>
      <w:proofErr w:type="spellEnd"/>
      <w:r>
        <w:t>, RAN4#</w:t>
      </w:r>
      <w:r w:rsidR="004A1A19">
        <w:t>110bis</w:t>
      </w:r>
    </w:p>
    <w:sectPr w:rsidR="00E345BD" w:rsidRPr="00E345BD" w:rsidSect="00F10B89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AF700" w14:textId="77777777" w:rsidR="00F10B89" w:rsidRPr="00A10429" w:rsidRDefault="00F10B89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EBE5599" w14:textId="77777777" w:rsidR="00F10B89" w:rsidRPr="00A10429" w:rsidRDefault="00F10B89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9FCBB" w14:textId="77777777" w:rsidR="00F10B89" w:rsidRPr="00A10429" w:rsidRDefault="00F10B89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36CA514" w14:textId="77777777" w:rsidR="00F10B89" w:rsidRPr="00A10429" w:rsidRDefault="00F10B89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Meiryo" w:eastAsia="Meiryo" w:hAnsi="Meiryo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283029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2C71936"/>
    <w:multiLevelType w:val="multilevel"/>
    <w:tmpl w:val="C5D0514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2753327">
    <w:abstractNumId w:val="7"/>
  </w:num>
  <w:num w:numId="2" w16cid:durableId="337319559">
    <w:abstractNumId w:val="2"/>
  </w:num>
  <w:num w:numId="3" w16cid:durableId="1535801802">
    <w:abstractNumId w:val="8"/>
  </w:num>
  <w:num w:numId="4" w16cid:durableId="237520272">
    <w:abstractNumId w:val="1"/>
  </w:num>
  <w:num w:numId="5" w16cid:durableId="1929845504">
    <w:abstractNumId w:val="6"/>
  </w:num>
  <w:num w:numId="6" w16cid:durableId="327247262">
    <w:abstractNumId w:val="4"/>
  </w:num>
  <w:num w:numId="7" w16cid:durableId="494348318">
    <w:abstractNumId w:val="1"/>
  </w:num>
  <w:num w:numId="8" w16cid:durableId="1102919120">
    <w:abstractNumId w:val="4"/>
  </w:num>
  <w:num w:numId="9" w16cid:durableId="947395338">
    <w:abstractNumId w:val="0"/>
  </w:num>
  <w:num w:numId="10" w16cid:durableId="328336959">
    <w:abstractNumId w:val="5"/>
  </w:num>
  <w:num w:numId="11" w16cid:durableId="125088793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1455"/>
    <w:rsid w:val="00000889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07D74"/>
    <w:rsid w:val="0001069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E1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71D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4870"/>
    <w:rsid w:val="00065711"/>
    <w:rsid w:val="00065D20"/>
    <w:rsid w:val="00065F75"/>
    <w:rsid w:val="00065F76"/>
    <w:rsid w:val="00067448"/>
    <w:rsid w:val="0006760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19B"/>
    <w:rsid w:val="000A1AC6"/>
    <w:rsid w:val="000A2857"/>
    <w:rsid w:val="000A290C"/>
    <w:rsid w:val="000A35B5"/>
    <w:rsid w:val="000A37BC"/>
    <w:rsid w:val="000A49A8"/>
    <w:rsid w:val="000A67F8"/>
    <w:rsid w:val="000B042F"/>
    <w:rsid w:val="000B1F19"/>
    <w:rsid w:val="000B2202"/>
    <w:rsid w:val="000B25A7"/>
    <w:rsid w:val="000B278F"/>
    <w:rsid w:val="000B3530"/>
    <w:rsid w:val="000B35FA"/>
    <w:rsid w:val="000B3697"/>
    <w:rsid w:val="000B3AF7"/>
    <w:rsid w:val="000B43E7"/>
    <w:rsid w:val="000B4AA6"/>
    <w:rsid w:val="000B52DA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39A4"/>
    <w:rsid w:val="000C3D96"/>
    <w:rsid w:val="000C3F9F"/>
    <w:rsid w:val="000C4942"/>
    <w:rsid w:val="000C49D0"/>
    <w:rsid w:val="000C55F7"/>
    <w:rsid w:val="000C5B55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5FA0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7A6"/>
    <w:rsid w:val="00157EC4"/>
    <w:rsid w:val="001601FB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923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B03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67D4"/>
    <w:rsid w:val="001D7276"/>
    <w:rsid w:val="001D76A8"/>
    <w:rsid w:val="001D7703"/>
    <w:rsid w:val="001E04CA"/>
    <w:rsid w:val="001E0541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5E6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14F"/>
    <w:rsid w:val="002145B5"/>
    <w:rsid w:val="002147A1"/>
    <w:rsid w:val="0021597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879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4232"/>
    <w:rsid w:val="0025438E"/>
    <w:rsid w:val="00255254"/>
    <w:rsid w:val="00255560"/>
    <w:rsid w:val="002559D2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7F4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4B61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9F4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6759"/>
    <w:rsid w:val="00357962"/>
    <w:rsid w:val="0036050E"/>
    <w:rsid w:val="00362355"/>
    <w:rsid w:val="003637A3"/>
    <w:rsid w:val="00363A88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271"/>
    <w:rsid w:val="003903DA"/>
    <w:rsid w:val="003904CC"/>
    <w:rsid w:val="0039085F"/>
    <w:rsid w:val="003911AB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3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97A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12A"/>
    <w:rsid w:val="00414B6F"/>
    <w:rsid w:val="00414D91"/>
    <w:rsid w:val="004157E3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9C2"/>
    <w:rsid w:val="00431F7A"/>
    <w:rsid w:val="00432764"/>
    <w:rsid w:val="0043354E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560C"/>
    <w:rsid w:val="004465DF"/>
    <w:rsid w:val="00450CCE"/>
    <w:rsid w:val="00451383"/>
    <w:rsid w:val="004521D3"/>
    <w:rsid w:val="0045290C"/>
    <w:rsid w:val="00452EFA"/>
    <w:rsid w:val="00452F54"/>
    <w:rsid w:val="0045408C"/>
    <w:rsid w:val="00454651"/>
    <w:rsid w:val="00454AA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D66"/>
    <w:rsid w:val="00465DF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60A"/>
    <w:rsid w:val="00492DC5"/>
    <w:rsid w:val="00496068"/>
    <w:rsid w:val="00496170"/>
    <w:rsid w:val="00496D7B"/>
    <w:rsid w:val="004A1069"/>
    <w:rsid w:val="004A1406"/>
    <w:rsid w:val="004A1A19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98D"/>
    <w:rsid w:val="004D21DE"/>
    <w:rsid w:val="004D2A2D"/>
    <w:rsid w:val="004D2C56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3C4B"/>
    <w:rsid w:val="004E40B3"/>
    <w:rsid w:val="004E4E98"/>
    <w:rsid w:val="004E5A74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4F7FB8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B8B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0F8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AA0"/>
    <w:rsid w:val="005D2B05"/>
    <w:rsid w:val="005D2F87"/>
    <w:rsid w:val="005D3153"/>
    <w:rsid w:val="005D3156"/>
    <w:rsid w:val="005D331D"/>
    <w:rsid w:val="005D3DDF"/>
    <w:rsid w:val="005D4072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03F"/>
    <w:rsid w:val="005F343F"/>
    <w:rsid w:val="005F43E7"/>
    <w:rsid w:val="005F466E"/>
    <w:rsid w:val="005F5231"/>
    <w:rsid w:val="005F5C82"/>
    <w:rsid w:val="005F6E45"/>
    <w:rsid w:val="00600172"/>
    <w:rsid w:val="00600ED0"/>
    <w:rsid w:val="006013E0"/>
    <w:rsid w:val="0060152C"/>
    <w:rsid w:val="00601C01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3DA"/>
    <w:rsid w:val="00670570"/>
    <w:rsid w:val="006707C2"/>
    <w:rsid w:val="006711A3"/>
    <w:rsid w:val="0067290C"/>
    <w:rsid w:val="006736E0"/>
    <w:rsid w:val="006738A7"/>
    <w:rsid w:val="00673D5B"/>
    <w:rsid w:val="00674983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35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77E"/>
    <w:rsid w:val="006A0B35"/>
    <w:rsid w:val="006A0FAC"/>
    <w:rsid w:val="006A12E3"/>
    <w:rsid w:val="006A1B63"/>
    <w:rsid w:val="006A21DB"/>
    <w:rsid w:val="006A3C50"/>
    <w:rsid w:val="006A3DD4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E92"/>
    <w:rsid w:val="006E1EA5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FFE"/>
    <w:rsid w:val="006F000B"/>
    <w:rsid w:val="006F0FDA"/>
    <w:rsid w:val="006F132E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235"/>
    <w:rsid w:val="0072085C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6E2"/>
    <w:rsid w:val="0075490F"/>
    <w:rsid w:val="00754E86"/>
    <w:rsid w:val="007564FC"/>
    <w:rsid w:val="00761D2B"/>
    <w:rsid w:val="00762396"/>
    <w:rsid w:val="00762891"/>
    <w:rsid w:val="00763D3E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6BD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21D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510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346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C93"/>
    <w:rsid w:val="0084205F"/>
    <w:rsid w:val="008423CE"/>
    <w:rsid w:val="0084241C"/>
    <w:rsid w:val="0084259B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2BE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6E47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72A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E9F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5E5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4F13"/>
    <w:rsid w:val="00976193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B0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99D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67D"/>
    <w:rsid w:val="009B6933"/>
    <w:rsid w:val="009B6BA5"/>
    <w:rsid w:val="009B6C2F"/>
    <w:rsid w:val="009B7152"/>
    <w:rsid w:val="009C082C"/>
    <w:rsid w:val="009C0B8F"/>
    <w:rsid w:val="009C114A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DCD"/>
    <w:rsid w:val="009E0BCF"/>
    <w:rsid w:val="009E1C4B"/>
    <w:rsid w:val="009E1CBC"/>
    <w:rsid w:val="009E1EBC"/>
    <w:rsid w:val="009E258E"/>
    <w:rsid w:val="009E2B24"/>
    <w:rsid w:val="009E3857"/>
    <w:rsid w:val="009E4088"/>
    <w:rsid w:val="009E5F59"/>
    <w:rsid w:val="009E628C"/>
    <w:rsid w:val="009E6778"/>
    <w:rsid w:val="009E7ECA"/>
    <w:rsid w:val="009F0E2A"/>
    <w:rsid w:val="009F11D1"/>
    <w:rsid w:val="009F1563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65"/>
    <w:rsid w:val="00A72718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E0A"/>
    <w:rsid w:val="00A85318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805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5AF"/>
    <w:rsid w:val="00AC5867"/>
    <w:rsid w:val="00AC642C"/>
    <w:rsid w:val="00AC64AD"/>
    <w:rsid w:val="00AC661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D54"/>
    <w:rsid w:val="00AD7464"/>
    <w:rsid w:val="00AE0AEE"/>
    <w:rsid w:val="00AE0FA8"/>
    <w:rsid w:val="00AE15C9"/>
    <w:rsid w:val="00AE1F34"/>
    <w:rsid w:val="00AE220C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0BB2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704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FE5"/>
    <w:rsid w:val="00B25EC7"/>
    <w:rsid w:val="00B26EB9"/>
    <w:rsid w:val="00B2777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DC8"/>
    <w:rsid w:val="00B51211"/>
    <w:rsid w:val="00B51400"/>
    <w:rsid w:val="00B520E5"/>
    <w:rsid w:val="00B5265B"/>
    <w:rsid w:val="00B54EB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6E3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4E5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F00"/>
    <w:rsid w:val="00BC4277"/>
    <w:rsid w:val="00BC4A9D"/>
    <w:rsid w:val="00BC5005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0AC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496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0D3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5CF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F9D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C9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34E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809"/>
    <w:rsid w:val="00CF1A01"/>
    <w:rsid w:val="00CF283E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4E"/>
    <w:rsid w:val="00D03CD5"/>
    <w:rsid w:val="00D03D8D"/>
    <w:rsid w:val="00D04A8A"/>
    <w:rsid w:val="00D053E2"/>
    <w:rsid w:val="00D0579B"/>
    <w:rsid w:val="00D057FE"/>
    <w:rsid w:val="00D05A4C"/>
    <w:rsid w:val="00D06780"/>
    <w:rsid w:val="00D0682B"/>
    <w:rsid w:val="00D06C3E"/>
    <w:rsid w:val="00D06C55"/>
    <w:rsid w:val="00D07BD6"/>
    <w:rsid w:val="00D07F6F"/>
    <w:rsid w:val="00D11A33"/>
    <w:rsid w:val="00D12B94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4BC"/>
    <w:rsid w:val="00D446C9"/>
    <w:rsid w:val="00D46148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358F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CC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888"/>
    <w:rsid w:val="00DB237C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0F88"/>
    <w:rsid w:val="00DD1E13"/>
    <w:rsid w:val="00DD1EB0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585"/>
    <w:rsid w:val="00E00BD6"/>
    <w:rsid w:val="00E01901"/>
    <w:rsid w:val="00E01B4D"/>
    <w:rsid w:val="00E0336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23"/>
    <w:rsid w:val="00E118BA"/>
    <w:rsid w:val="00E11B9F"/>
    <w:rsid w:val="00E1285E"/>
    <w:rsid w:val="00E12BC5"/>
    <w:rsid w:val="00E12C7C"/>
    <w:rsid w:val="00E12D5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45BD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3E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9D1"/>
    <w:rsid w:val="00E67E6F"/>
    <w:rsid w:val="00E70211"/>
    <w:rsid w:val="00E70490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743"/>
    <w:rsid w:val="00E94A4C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52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008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9EB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3FA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0B89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44F"/>
    <w:rsid w:val="00F1684C"/>
    <w:rsid w:val="00F16862"/>
    <w:rsid w:val="00F16D2A"/>
    <w:rsid w:val="00F2043B"/>
    <w:rsid w:val="00F20C9A"/>
    <w:rsid w:val="00F21090"/>
    <w:rsid w:val="00F21796"/>
    <w:rsid w:val="00F224E6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5B16"/>
    <w:rsid w:val="00F366DB"/>
    <w:rsid w:val="00F3759B"/>
    <w:rsid w:val="00F40058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0A9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A62"/>
    <w:rsid w:val="00F76D51"/>
    <w:rsid w:val="00F76F49"/>
    <w:rsid w:val="00F8180E"/>
    <w:rsid w:val="00F82587"/>
    <w:rsid w:val="00F8261E"/>
    <w:rsid w:val="00F82BF9"/>
    <w:rsid w:val="00F83A95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3E9"/>
    <w:rsid w:val="00FB744C"/>
    <w:rsid w:val="00FC0249"/>
    <w:rsid w:val="00FC0837"/>
    <w:rsid w:val="00FC0CFE"/>
    <w:rsid w:val="00FC1202"/>
    <w:rsid w:val="00FC1DB0"/>
    <w:rsid w:val="00FC20D1"/>
    <w:rsid w:val="00FC3339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EF7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13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7CBF20"/>
  <w15:chartTrackingRefBased/>
  <w15:docId w15:val="{2DF02155-A055-436D-B953-5C80A411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5EF7"/>
    <w:rPr>
      <w:rFonts w:ascii="Times New Roman" w:hAnsi="Times New Roman"/>
      <w:lang w:eastAsia="en-US"/>
    </w:rPr>
  </w:style>
  <w:style w:type="character" w:customStyle="1" w:styleId="BodyTextChar">
    <w:name w:val="Body Text Char"/>
    <w:aliases w:val="bt Char,AvtalBrödtext Char,ändrad Char"/>
    <w:link w:val="BodyText"/>
    <w:semiHidden/>
    <w:locked/>
    <w:rsid w:val="00CE5C4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aliases w:val="bt,AvtalBrödtext,ändrad"/>
    <w:basedOn w:val="Normal"/>
    <w:link w:val="BodyTextChar"/>
    <w:semiHidden/>
    <w:unhideWhenUsed/>
    <w:rsid w:val="00CE5C46"/>
    <w:pPr>
      <w:spacing w:after="120"/>
      <w:ind w:hangingChars="156" w:hanging="357"/>
      <w:jc w:val="both"/>
    </w:pPr>
    <w:rPr>
      <w:rFonts w:eastAsia="MS Mincho"/>
      <w:szCs w:val="24"/>
      <w:lang w:val="x-none"/>
    </w:rPr>
  </w:style>
  <w:style w:type="character" w:customStyle="1" w:styleId="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Petri Vasenkari</cp:lastModifiedBy>
  <cp:revision>15</cp:revision>
  <dcterms:created xsi:type="dcterms:W3CDTF">2024-05-13T09:31:00Z</dcterms:created>
  <dcterms:modified xsi:type="dcterms:W3CDTF">2024-05-13T10:29:00Z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